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EF08" w14:textId="77777777" w:rsidR="008648CA" w:rsidRPr="001B3703" w:rsidRDefault="00BC4911" w:rsidP="001B3703">
      <w:pPr>
        <w:pStyle w:val="Tytu"/>
        <w:spacing w:line="360" w:lineRule="auto"/>
        <w:jc w:val="center"/>
        <w:rPr>
          <w:rFonts w:ascii="Calibri" w:hAnsi="Calibri" w:cs="Calibri"/>
          <w:sz w:val="40"/>
          <w:szCs w:val="40"/>
          <w:lang w:val="pl-PL"/>
        </w:rPr>
      </w:pPr>
      <w:r w:rsidRPr="001B3703">
        <w:rPr>
          <w:rFonts w:ascii="Calibri" w:hAnsi="Calibri" w:cs="Calibri"/>
          <w:sz w:val="40"/>
          <w:szCs w:val="40"/>
          <w:lang w:val="pl-PL"/>
        </w:rPr>
        <w:t>REGULAMIN I INFORMACJE ORGANIZACYJNE</w:t>
      </w:r>
      <w:r w:rsidRPr="001B3703">
        <w:rPr>
          <w:rFonts w:ascii="Calibri" w:hAnsi="Calibri" w:cs="Calibri"/>
          <w:sz w:val="40"/>
          <w:szCs w:val="40"/>
          <w:lang w:val="pl-PL"/>
        </w:rPr>
        <w:br/>
        <w:t>TCHOUK KIDS 2026</w:t>
      </w:r>
    </w:p>
    <w:p w14:paraId="22A9EC1C" w14:textId="77777777" w:rsidR="008648CA" w:rsidRPr="001B3703" w:rsidRDefault="00BC4911" w:rsidP="001B3703">
      <w:pPr>
        <w:spacing w:line="360" w:lineRule="auto"/>
        <w:jc w:val="center"/>
        <w:rPr>
          <w:rFonts w:ascii="Calibri" w:hAnsi="Calibri" w:cs="Calibri"/>
          <w:color w:val="EE0000"/>
          <w:sz w:val="24"/>
          <w:szCs w:val="24"/>
          <w:lang w:val="pl-PL"/>
        </w:rPr>
      </w:pPr>
      <w:r w:rsidRPr="001B3703">
        <w:rPr>
          <w:rFonts w:ascii="Calibri" w:hAnsi="Calibri" w:cs="Calibri"/>
          <w:b/>
          <w:color w:val="EE0000"/>
          <w:sz w:val="24"/>
          <w:szCs w:val="24"/>
          <w:lang w:val="pl-PL"/>
        </w:rPr>
        <w:t>Nowe Miasteczko, 20–21 listopada 2026 r.</w:t>
      </w:r>
    </w:p>
    <w:p w14:paraId="6BD3BEB8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1. Organizator, termin i miejsce</w:t>
      </w:r>
    </w:p>
    <w:p w14:paraId="35487CCD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Organizatorem turnieju 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 xml:space="preserve"> Kids 2026 jest Stowarzyszenie „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Tchoukball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 xml:space="preserve"> Lubuskie”. </w:t>
      </w:r>
      <w:proofErr w:type="spellStart"/>
      <w:r w:rsidRPr="001B3703">
        <w:rPr>
          <w:rFonts w:ascii="Calibri" w:hAnsi="Calibri" w:cs="Calibri"/>
          <w:sz w:val="24"/>
          <w:szCs w:val="24"/>
        </w:rPr>
        <w:t>Współorganizatorem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wydarzenia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jest Gmina Nowe </w:t>
      </w:r>
      <w:proofErr w:type="spellStart"/>
      <w:r w:rsidRPr="001B3703">
        <w:rPr>
          <w:rFonts w:ascii="Calibri" w:hAnsi="Calibri" w:cs="Calibri"/>
          <w:sz w:val="24"/>
          <w:szCs w:val="24"/>
        </w:rPr>
        <w:t>Miasteczko</w:t>
      </w:r>
      <w:proofErr w:type="spellEnd"/>
      <w:r w:rsidRPr="001B3703">
        <w:rPr>
          <w:rFonts w:ascii="Calibri" w:hAnsi="Calibri" w:cs="Calibri"/>
          <w:sz w:val="24"/>
          <w:szCs w:val="24"/>
        </w:rPr>
        <w:t>.</w:t>
      </w:r>
    </w:p>
    <w:p w14:paraId="38E883F0" w14:textId="77777777" w:rsidR="008648CA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Termin: 20–21 </w:t>
      </w:r>
      <w:proofErr w:type="spellStart"/>
      <w:r w:rsidRPr="001B3703">
        <w:rPr>
          <w:rFonts w:ascii="Calibri" w:hAnsi="Calibri" w:cs="Calibri"/>
          <w:sz w:val="24"/>
          <w:szCs w:val="24"/>
        </w:rPr>
        <w:t>listopada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2026 r.</w:t>
      </w:r>
    </w:p>
    <w:p w14:paraId="229FD06F" w14:textId="2EE0F892" w:rsidR="00CB1D63" w:rsidRDefault="00CB1D63" w:rsidP="00CB1D63">
      <w:pPr>
        <w:pStyle w:val="Listapunktowana"/>
        <w:numPr>
          <w:ilvl w:val="0"/>
          <w:numId w:val="11"/>
        </w:num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20 </w:t>
      </w:r>
      <w:proofErr w:type="spellStart"/>
      <w:r>
        <w:rPr>
          <w:rFonts w:ascii="Calibri" w:hAnsi="Calibri" w:cs="Calibri"/>
          <w:sz w:val="24"/>
          <w:szCs w:val="24"/>
        </w:rPr>
        <w:t>listopada</w:t>
      </w:r>
      <w:proofErr w:type="spellEnd"/>
      <w:r>
        <w:rPr>
          <w:rFonts w:ascii="Calibri" w:hAnsi="Calibri" w:cs="Calibri"/>
          <w:sz w:val="24"/>
          <w:szCs w:val="24"/>
        </w:rPr>
        <w:t xml:space="preserve"> 2026 r. – </w:t>
      </w:r>
      <w:proofErr w:type="spellStart"/>
      <w:r>
        <w:rPr>
          <w:rFonts w:ascii="Calibri" w:hAnsi="Calibri" w:cs="Calibri"/>
          <w:sz w:val="24"/>
          <w:szCs w:val="24"/>
        </w:rPr>
        <w:t>Tchouk</w:t>
      </w:r>
      <w:proofErr w:type="spellEnd"/>
      <w:r>
        <w:rPr>
          <w:rFonts w:ascii="Calibri" w:hAnsi="Calibri" w:cs="Calibri"/>
          <w:sz w:val="24"/>
          <w:szCs w:val="24"/>
        </w:rPr>
        <w:t xml:space="preserve"> Kids 2026 </w:t>
      </w:r>
    </w:p>
    <w:p w14:paraId="0A204A90" w14:textId="3A3AACD7" w:rsidR="00CB1D63" w:rsidRPr="00CB1D63" w:rsidRDefault="00CB1D63" w:rsidP="00CB1D63">
      <w:pPr>
        <w:pStyle w:val="Listapunktowana"/>
        <w:numPr>
          <w:ilvl w:val="0"/>
          <w:numId w:val="11"/>
        </w:numPr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CB1D63">
        <w:rPr>
          <w:rFonts w:ascii="Calibri" w:hAnsi="Calibri" w:cs="Calibri"/>
          <w:sz w:val="24"/>
          <w:szCs w:val="24"/>
          <w:lang w:val="pl-PL"/>
        </w:rPr>
        <w:t xml:space="preserve">21 listopada 2026 r. – </w:t>
      </w:r>
      <w:proofErr w:type="spellStart"/>
      <w:r w:rsidRPr="00CB1D63">
        <w:rPr>
          <w:rFonts w:ascii="Calibri" w:hAnsi="Calibri" w:cs="Calibri"/>
          <w:sz w:val="24"/>
          <w:szCs w:val="24"/>
          <w:lang w:val="pl-PL"/>
        </w:rPr>
        <w:t>Tchouk</w:t>
      </w:r>
      <w:proofErr w:type="spellEnd"/>
      <w:r w:rsidRPr="00CB1D63">
        <w:rPr>
          <w:rFonts w:ascii="Calibri" w:hAnsi="Calibri" w:cs="Calibri"/>
          <w:sz w:val="24"/>
          <w:szCs w:val="24"/>
          <w:lang w:val="pl-PL"/>
        </w:rPr>
        <w:t xml:space="preserve"> Kids N</w:t>
      </w:r>
      <w:r>
        <w:rPr>
          <w:rFonts w:ascii="Calibri" w:hAnsi="Calibri" w:cs="Calibri"/>
          <w:sz w:val="24"/>
          <w:szCs w:val="24"/>
          <w:lang w:val="pl-PL"/>
        </w:rPr>
        <w:t xml:space="preserve">ations </w:t>
      </w:r>
    </w:p>
    <w:p w14:paraId="4B1A6242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Miejsce: Hala Sportowo-Widowiskowa, ul. Marcinkowskiego 2, Nowe Miasteczko (obok Szkoły Podstawowej).</w:t>
      </w:r>
    </w:p>
    <w:p w14:paraId="4E38502C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2. </w:t>
      </w:r>
      <w:proofErr w:type="spellStart"/>
      <w:r w:rsidRPr="001B3703">
        <w:rPr>
          <w:rFonts w:ascii="Calibri" w:hAnsi="Calibri" w:cs="Calibri"/>
          <w:sz w:val="24"/>
          <w:szCs w:val="24"/>
        </w:rPr>
        <w:t>Kategorie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wiekowe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i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zgłoszenia</w:t>
      </w:r>
      <w:proofErr w:type="spellEnd"/>
    </w:p>
    <w:p w14:paraId="61688BCA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Turniej rozgrywany jest w kategoriach: M10 (2017 i młodsi), M13 (2014 i młodsi), M16 (2011 i młodsi) oraz M18 (2009 i młodsi).</w:t>
      </w:r>
    </w:p>
    <w:p w14:paraId="02C79C21" w14:textId="06DB47BC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Do udziału uprawnione są drużyny liczące od 5 do 10 zawodników, zgłoszone Organizatorowi do </w:t>
      </w:r>
      <w:r w:rsidRPr="00251030">
        <w:rPr>
          <w:rFonts w:ascii="Calibri" w:hAnsi="Calibri" w:cs="Calibri"/>
          <w:b/>
          <w:bCs/>
          <w:sz w:val="24"/>
          <w:szCs w:val="24"/>
          <w:lang w:val="pl-PL"/>
        </w:rPr>
        <w:t>31.10.2026 r.</w:t>
      </w:r>
      <w:r w:rsidRPr="001B3703">
        <w:rPr>
          <w:rFonts w:ascii="Calibri" w:hAnsi="Calibri" w:cs="Calibri"/>
          <w:sz w:val="24"/>
          <w:szCs w:val="24"/>
          <w:lang w:val="pl-PL"/>
        </w:rPr>
        <w:t xml:space="preserve"> poprzez </w:t>
      </w:r>
      <w:r w:rsidRPr="00881D05">
        <w:rPr>
          <w:rFonts w:ascii="Calibri" w:hAnsi="Calibri" w:cs="Calibri"/>
          <w:sz w:val="24"/>
          <w:szCs w:val="24"/>
          <w:u w:val="single"/>
          <w:lang w:val="pl-PL"/>
        </w:rPr>
        <w:t>formularz rejestracyjny</w:t>
      </w:r>
      <w:r w:rsidR="00491545">
        <w:rPr>
          <w:rFonts w:ascii="Calibri" w:hAnsi="Calibri" w:cs="Calibri"/>
          <w:sz w:val="24"/>
          <w:szCs w:val="24"/>
          <w:lang w:val="pl-PL"/>
        </w:rPr>
        <w:t xml:space="preserve"> dostępny na stronie: </w:t>
      </w:r>
      <w:hyperlink r:id="rId6" w:history="1">
        <w:r w:rsidR="00881D05" w:rsidRPr="009F71B8">
          <w:rPr>
            <w:rStyle w:val="Hipercze"/>
            <w:rFonts w:ascii="Calibri" w:hAnsi="Calibri" w:cs="Calibri"/>
            <w:sz w:val="24"/>
            <w:szCs w:val="24"/>
            <w:lang w:val="pl-PL"/>
          </w:rPr>
          <w:t>https://www.tchoukball-lubuskie.pl/</w:t>
        </w:r>
      </w:hyperlink>
      <w:r w:rsidR="00881D05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3EBD4600" w14:textId="004A213E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Jedna szkoła</w:t>
      </w:r>
      <w:r w:rsidR="00CB1D63">
        <w:rPr>
          <w:rFonts w:ascii="Calibri" w:hAnsi="Calibri" w:cs="Calibri"/>
          <w:sz w:val="24"/>
          <w:szCs w:val="24"/>
          <w:lang w:val="pl-PL"/>
        </w:rPr>
        <w:t>/organizacja</w:t>
      </w:r>
      <w:r w:rsidRPr="001B3703">
        <w:rPr>
          <w:rFonts w:ascii="Calibri" w:hAnsi="Calibri" w:cs="Calibri"/>
          <w:sz w:val="24"/>
          <w:szCs w:val="24"/>
          <w:lang w:val="pl-PL"/>
        </w:rPr>
        <w:t xml:space="preserve"> może być reprezentowana przez więcej niż jedną drużynę.</w:t>
      </w:r>
    </w:p>
    <w:p w14:paraId="7E3347B0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Jeden zawodnik może być członkiem tylko jednej drużyny.</w:t>
      </w:r>
    </w:p>
    <w:p w14:paraId="10522C0B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3. </w:t>
      </w:r>
      <w:proofErr w:type="spellStart"/>
      <w:r w:rsidRPr="001B3703">
        <w:rPr>
          <w:rFonts w:ascii="Calibri" w:hAnsi="Calibri" w:cs="Calibri"/>
          <w:sz w:val="24"/>
          <w:szCs w:val="24"/>
        </w:rPr>
        <w:t>Opłata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wpisowa</w:t>
      </w:r>
      <w:proofErr w:type="spell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4706"/>
        <w:gridCol w:w="2381"/>
      </w:tblGrid>
      <w:tr w:rsidR="008648CA" w:rsidRPr="001B3703" w14:paraId="2C1B6BB8" w14:textId="77777777">
        <w:trPr>
          <w:tblHeader/>
          <w:jc w:val="center"/>
        </w:trPr>
        <w:tc>
          <w:tcPr>
            <w:tcW w:w="1814" w:type="dxa"/>
            <w:shd w:val="clear" w:color="auto" w:fill="D9EAF7"/>
            <w:vAlign w:val="center"/>
          </w:tcPr>
          <w:p w14:paraId="3B705446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b/>
                <w:sz w:val="24"/>
                <w:szCs w:val="24"/>
              </w:rPr>
              <w:t xml:space="preserve">Termin / </w:t>
            </w:r>
            <w:proofErr w:type="spellStart"/>
            <w:r w:rsidRPr="001B3703">
              <w:rPr>
                <w:rFonts w:ascii="Calibri" w:hAnsi="Calibri" w:cs="Calibri"/>
                <w:b/>
                <w:sz w:val="24"/>
                <w:szCs w:val="24"/>
              </w:rPr>
              <w:t>część</w:t>
            </w:r>
            <w:proofErr w:type="spellEnd"/>
            <w:r w:rsidRPr="001B3703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b/>
                <w:sz w:val="24"/>
                <w:szCs w:val="24"/>
              </w:rPr>
              <w:t>turnieju</w:t>
            </w:r>
            <w:proofErr w:type="spellEnd"/>
          </w:p>
        </w:tc>
        <w:tc>
          <w:tcPr>
            <w:tcW w:w="4706" w:type="dxa"/>
            <w:shd w:val="clear" w:color="auto" w:fill="D9EAF7"/>
            <w:vAlign w:val="center"/>
          </w:tcPr>
          <w:p w14:paraId="5F5DD6B2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b/>
                <w:sz w:val="24"/>
                <w:szCs w:val="24"/>
              </w:rPr>
              <w:t>Kategorie</w:t>
            </w:r>
            <w:proofErr w:type="spellEnd"/>
          </w:p>
        </w:tc>
        <w:tc>
          <w:tcPr>
            <w:tcW w:w="2381" w:type="dxa"/>
            <w:shd w:val="clear" w:color="auto" w:fill="D9EAF7"/>
            <w:vAlign w:val="center"/>
          </w:tcPr>
          <w:p w14:paraId="2E025FA1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b/>
                <w:sz w:val="24"/>
                <w:szCs w:val="24"/>
              </w:rPr>
              <w:t>Wpisowe</w:t>
            </w:r>
            <w:proofErr w:type="spellEnd"/>
          </w:p>
        </w:tc>
      </w:tr>
      <w:tr w:rsidR="008648CA" w:rsidRPr="001B3703" w14:paraId="510CB890" w14:textId="77777777">
        <w:trPr>
          <w:jc w:val="center"/>
        </w:trPr>
        <w:tc>
          <w:tcPr>
            <w:tcW w:w="1814" w:type="dxa"/>
            <w:vAlign w:val="center"/>
          </w:tcPr>
          <w:p w14:paraId="33004F95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>20.11.2026</w:t>
            </w:r>
          </w:p>
        </w:tc>
        <w:tc>
          <w:tcPr>
            <w:tcW w:w="4706" w:type="dxa"/>
            <w:vAlign w:val="center"/>
          </w:tcPr>
          <w:p w14:paraId="2DF9C386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Tchouk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Kids 2026 – M10, M13, M16, M18</w:t>
            </w:r>
          </w:p>
        </w:tc>
        <w:tc>
          <w:tcPr>
            <w:tcW w:w="2381" w:type="dxa"/>
            <w:vAlign w:val="center"/>
          </w:tcPr>
          <w:p w14:paraId="61CEAE97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50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zł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(12 euro) /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zawodnik</w:t>
            </w:r>
            <w:proofErr w:type="spellEnd"/>
          </w:p>
        </w:tc>
      </w:tr>
      <w:tr w:rsidR="008648CA" w:rsidRPr="001B3703" w14:paraId="3E064381" w14:textId="77777777">
        <w:trPr>
          <w:jc w:val="center"/>
        </w:trPr>
        <w:tc>
          <w:tcPr>
            <w:tcW w:w="1814" w:type="dxa"/>
            <w:vAlign w:val="center"/>
          </w:tcPr>
          <w:p w14:paraId="701140C1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>21.11.2026</w:t>
            </w:r>
          </w:p>
        </w:tc>
        <w:tc>
          <w:tcPr>
            <w:tcW w:w="4706" w:type="dxa"/>
            <w:vAlign w:val="center"/>
          </w:tcPr>
          <w:p w14:paraId="60EE2126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Tchouk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Kids Nations – M16</w:t>
            </w:r>
          </w:p>
        </w:tc>
        <w:tc>
          <w:tcPr>
            <w:tcW w:w="2381" w:type="dxa"/>
            <w:vAlign w:val="center"/>
          </w:tcPr>
          <w:p w14:paraId="2A7AA485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50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zł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(12 euro) /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lastRenderedPageBreak/>
              <w:t>zawodnik</w:t>
            </w:r>
            <w:proofErr w:type="spellEnd"/>
          </w:p>
        </w:tc>
      </w:tr>
      <w:tr w:rsidR="008648CA" w:rsidRPr="001B3703" w14:paraId="26E4DAF5" w14:textId="77777777">
        <w:trPr>
          <w:jc w:val="center"/>
        </w:trPr>
        <w:tc>
          <w:tcPr>
            <w:tcW w:w="1814" w:type="dxa"/>
            <w:vAlign w:val="center"/>
          </w:tcPr>
          <w:p w14:paraId="115886C1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lastRenderedPageBreak/>
              <w:t>20–21.11.2026</w:t>
            </w:r>
          </w:p>
        </w:tc>
        <w:tc>
          <w:tcPr>
            <w:tcW w:w="4706" w:type="dxa"/>
            <w:vAlign w:val="center"/>
          </w:tcPr>
          <w:p w14:paraId="0C365A41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Udział w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całym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turnieju</w:t>
            </w:r>
            <w:proofErr w:type="spellEnd"/>
          </w:p>
        </w:tc>
        <w:tc>
          <w:tcPr>
            <w:tcW w:w="2381" w:type="dxa"/>
            <w:vAlign w:val="center"/>
          </w:tcPr>
          <w:p w14:paraId="1C3135AC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20 euro /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zawodnik</w:t>
            </w:r>
            <w:proofErr w:type="spellEnd"/>
          </w:p>
        </w:tc>
      </w:tr>
    </w:tbl>
    <w:p w14:paraId="34B0A9D1" w14:textId="77777777" w:rsidR="008648CA" w:rsidRPr="001B3703" w:rsidRDefault="008648CA" w:rsidP="001B3703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86F9555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4. </w:t>
      </w:r>
      <w:proofErr w:type="spellStart"/>
      <w:r w:rsidRPr="001B3703">
        <w:rPr>
          <w:rFonts w:ascii="Calibri" w:hAnsi="Calibri" w:cs="Calibri"/>
          <w:sz w:val="24"/>
          <w:szCs w:val="24"/>
        </w:rPr>
        <w:t>Świadczenia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organizatora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i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nocleg</w:t>
      </w:r>
      <w:proofErr w:type="spellEnd"/>
    </w:p>
    <w:p w14:paraId="55B2D28F" w14:textId="742ACA6B" w:rsidR="00DD758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Organizator zapewnia podczas turnieju</w:t>
      </w:r>
      <w:r w:rsidR="00DD7583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635F1F">
        <w:rPr>
          <w:rFonts w:ascii="Calibri" w:hAnsi="Calibri" w:cs="Calibri"/>
          <w:sz w:val="24"/>
          <w:szCs w:val="24"/>
          <w:lang w:val="pl-PL"/>
        </w:rPr>
        <w:t xml:space="preserve">wodę oraz bułkę/bułkę słodką. </w:t>
      </w:r>
    </w:p>
    <w:p w14:paraId="6BC0D8FC" w14:textId="7A72421E" w:rsidR="008648CA" w:rsidRPr="00DD7583" w:rsidRDefault="00DD7583" w:rsidP="00DD758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Organizator zapewnia podczas turnieju </w:t>
      </w:r>
      <w:r w:rsidR="002418B4" w:rsidRPr="00DD7583">
        <w:rPr>
          <w:rFonts w:ascii="Calibri" w:hAnsi="Calibri" w:cs="Calibri"/>
          <w:sz w:val="24"/>
          <w:szCs w:val="24"/>
          <w:lang w:val="pl-PL"/>
        </w:rPr>
        <w:t>pomieszczenie gastronomiczne</w:t>
      </w:r>
      <w:r>
        <w:rPr>
          <w:rFonts w:ascii="Calibri" w:hAnsi="Calibri" w:cs="Calibri"/>
          <w:sz w:val="24"/>
          <w:szCs w:val="24"/>
          <w:lang w:val="pl-PL"/>
        </w:rPr>
        <w:t xml:space="preserve">, w którym będzie możliwość zakupienia napojów i jedzenia. </w:t>
      </w:r>
    </w:p>
    <w:p w14:paraId="6051262B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Do dyspozycji trenerów i zawodników będzie pomieszczenie socjalne (bufet) z kawą, herbatą itp.</w:t>
      </w:r>
    </w:p>
    <w:p w14:paraId="24322BBF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Drużyny korzystające z noclegu proszone są o kontakt z Organizatorem do </w:t>
      </w:r>
      <w:r w:rsidRPr="00464339">
        <w:rPr>
          <w:rFonts w:ascii="Calibri" w:hAnsi="Calibri" w:cs="Calibri"/>
          <w:b/>
          <w:bCs/>
          <w:sz w:val="24"/>
          <w:szCs w:val="24"/>
          <w:lang w:val="pl-PL"/>
        </w:rPr>
        <w:t>31.10.2026 r.</w:t>
      </w:r>
    </w:p>
    <w:p w14:paraId="33C4F5FC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Organizator zapewnia podczas turnieju opiekę medyczną.</w:t>
      </w:r>
    </w:p>
    <w:p w14:paraId="261D95D9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5. Cel </w:t>
      </w:r>
      <w:proofErr w:type="spellStart"/>
      <w:r w:rsidRPr="001B3703">
        <w:rPr>
          <w:rFonts w:ascii="Calibri" w:hAnsi="Calibri" w:cs="Calibri"/>
          <w:sz w:val="24"/>
          <w:szCs w:val="24"/>
        </w:rPr>
        <w:t>i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zasady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ogólne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turnieju</w:t>
      </w:r>
      <w:proofErr w:type="spellEnd"/>
    </w:p>
    <w:p w14:paraId="580A5C61" w14:textId="5BF270B0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Głównym celem turnieju jest doskonalenie sportowe drużyn i zawodników poprzez piękną grę i</w:t>
      </w:r>
      <w:r w:rsidR="00165409">
        <w:rPr>
          <w:rFonts w:ascii="Calibri" w:hAnsi="Calibri" w:cs="Calibri"/>
          <w:sz w:val="24"/>
          <w:szCs w:val="24"/>
          <w:lang w:val="pl-PL"/>
        </w:rPr>
        <w:t> </w:t>
      </w:r>
      <w:r w:rsidRPr="001B3703">
        <w:rPr>
          <w:rFonts w:ascii="Calibri" w:hAnsi="Calibri" w:cs="Calibri"/>
          <w:sz w:val="24"/>
          <w:szCs w:val="24"/>
          <w:lang w:val="pl-PL"/>
        </w:rPr>
        <w:t xml:space="preserve">uczciwą rywalizację zgodnie z Kartą 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Tchoukballu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>.</w:t>
      </w:r>
    </w:p>
    <w:p w14:paraId="2086D812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Rozgrywki odbywają się zgodnie z harmonogramem. Szczegółowy harmonogram meczów zostanie przesłany lub udostępniony drużynom po potwierdzeniu obecności do </w:t>
      </w:r>
      <w:r w:rsidRPr="00165409">
        <w:rPr>
          <w:rFonts w:ascii="Calibri" w:hAnsi="Calibri" w:cs="Calibri"/>
          <w:b/>
          <w:bCs/>
          <w:sz w:val="24"/>
          <w:szCs w:val="24"/>
          <w:lang w:val="pl-PL"/>
        </w:rPr>
        <w:t>15.11.2026 r.</w:t>
      </w:r>
    </w:p>
    <w:p w14:paraId="701BF46A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Mecze sędziowane są przez osoby wyznaczone przez Organizatorów.</w:t>
      </w:r>
    </w:p>
    <w:p w14:paraId="7B7C8A74" w14:textId="3A4B8840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Mecze rozgrywane są zgodnie z zasadami gry 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Tchoukball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 xml:space="preserve"> dostępnymi na stronie </w:t>
      </w:r>
      <w:hyperlink r:id="rId7" w:history="1">
        <w:r w:rsidR="00165409" w:rsidRPr="00064613">
          <w:rPr>
            <w:rStyle w:val="Hipercze"/>
            <w:rFonts w:ascii="Calibri" w:hAnsi="Calibri" w:cs="Calibri"/>
            <w:sz w:val="24"/>
            <w:szCs w:val="24"/>
            <w:lang w:val="pl-PL"/>
          </w:rPr>
          <w:t>www.tchoukball-lubuskie.pl</w:t>
        </w:r>
      </w:hyperlink>
      <w:r w:rsidR="00165409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73D87F65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6. Zasady gry – 20 listopada 2026 r. – 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 xml:space="preserve"> Kids 2026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288"/>
        <w:gridCol w:w="3288"/>
      </w:tblGrid>
      <w:tr w:rsidR="008648CA" w:rsidRPr="00491545" w14:paraId="0472F649" w14:textId="77777777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539C3E40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b/>
                <w:sz w:val="24"/>
                <w:szCs w:val="24"/>
              </w:rPr>
              <w:t>Element</w:t>
            </w:r>
          </w:p>
        </w:tc>
        <w:tc>
          <w:tcPr>
            <w:tcW w:w="3288" w:type="dxa"/>
            <w:shd w:val="clear" w:color="auto" w:fill="D9EAF7"/>
            <w:vAlign w:val="center"/>
          </w:tcPr>
          <w:p w14:paraId="2C0D0122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B3703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System kołowy – niewielka liczba drużyn</w:t>
            </w:r>
          </w:p>
        </w:tc>
        <w:tc>
          <w:tcPr>
            <w:tcW w:w="3288" w:type="dxa"/>
            <w:shd w:val="clear" w:color="auto" w:fill="D9EAF7"/>
            <w:vAlign w:val="center"/>
          </w:tcPr>
          <w:p w14:paraId="09F12DB4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B3703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System pucharowy – duża liczba drużyn</w:t>
            </w:r>
          </w:p>
        </w:tc>
      </w:tr>
      <w:tr w:rsidR="008648CA" w:rsidRPr="001B3703" w14:paraId="21A96E31" w14:textId="77777777">
        <w:trPr>
          <w:jc w:val="center"/>
        </w:trPr>
        <w:tc>
          <w:tcPr>
            <w:tcW w:w="2268" w:type="dxa"/>
            <w:vAlign w:val="center"/>
          </w:tcPr>
          <w:p w14:paraId="495F0238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Kategorie</w:t>
            </w:r>
            <w:proofErr w:type="spellEnd"/>
          </w:p>
        </w:tc>
        <w:tc>
          <w:tcPr>
            <w:tcW w:w="3288" w:type="dxa"/>
            <w:vAlign w:val="center"/>
          </w:tcPr>
          <w:p w14:paraId="5CE504EB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>M10, M13, M16, M18</w:t>
            </w:r>
          </w:p>
        </w:tc>
        <w:tc>
          <w:tcPr>
            <w:tcW w:w="3288" w:type="dxa"/>
            <w:vAlign w:val="center"/>
          </w:tcPr>
          <w:p w14:paraId="58FA9EC2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>M10, M13, M16, M18</w:t>
            </w:r>
          </w:p>
        </w:tc>
      </w:tr>
      <w:tr w:rsidR="008648CA" w:rsidRPr="001B3703" w14:paraId="680AEEF7" w14:textId="77777777">
        <w:trPr>
          <w:jc w:val="center"/>
        </w:trPr>
        <w:tc>
          <w:tcPr>
            <w:tcW w:w="2268" w:type="dxa"/>
            <w:vAlign w:val="center"/>
          </w:tcPr>
          <w:p w14:paraId="7BF50EFC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System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rozgrywek</w:t>
            </w:r>
            <w:proofErr w:type="spellEnd"/>
          </w:p>
        </w:tc>
        <w:tc>
          <w:tcPr>
            <w:tcW w:w="3288" w:type="dxa"/>
            <w:vAlign w:val="center"/>
          </w:tcPr>
          <w:p w14:paraId="034CDACD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Każdy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każdym</w:t>
            </w:r>
            <w:proofErr w:type="spellEnd"/>
          </w:p>
        </w:tc>
        <w:tc>
          <w:tcPr>
            <w:tcW w:w="3288" w:type="dxa"/>
            <w:vAlign w:val="center"/>
          </w:tcPr>
          <w:p w14:paraId="3672AAB0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Pucharowy</w:t>
            </w:r>
            <w:proofErr w:type="spellEnd"/>
          </w:p>
        </w:tc>
      </w:tr>
      <w:tr w:rsidR="008648CA" w:rsidRPr="001B3703" w14:paraId="080D3F51" w14:textId="77777777">
        <w:trPr>
          <w:jc w:val="center"/>
        </w:trPr>
        <w:tc>
          <w:tcPr>
            <w:tcW w:w="2268" w:type="dxa"/>
            <w:vAlign w:val="center"/>
          </w:tcPr>
          <w:p w14:paraId="067E6016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Czas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meczu</w:t>
            </w:r>
            <w:proofErr w:type="spellEnd"/>
          </w:p>
        </w:tc>
        <w:tc>
          <w:tcPr>
            <w:tcW w:w="3288" w:type="dxa"/>
            <w:vAlign w:val="center"/>
          </w:tcPr>
          <w:p w14:paraId="3938E41D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1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tercja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× 12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minut</w:t>
            </w:r>
            <w:proofErr w:type="spellEnd"/>
          </w:p>
        </w:tc>
        <w:tc>
          <w:tcPr>
            <w:tcW w:w="3288" w:type="dxa"/>
            <w:vAlign w:val="center"/>
          </w:tcPr>
          <w:p w14:paraId="0D2E7EC3" w14:textId="77777777" w:rsidR="008A177E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2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tercje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× 12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minut</w:t>
            </w:r>
            <w:proofErr w:type="spellEnd"/>
            <w:r w:rsidR="008A177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694083F" w14:textId="1A035708" w:rsidR="008648CA" w:rsidRPr="001B3703" w:rsidRDefault="008A177E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przerwa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2 min.) </w:t>
            </w:r>
          </w:p>
        </w:tc>
      </w:tr>
      <w:tr w:rsidR="008648CA" w:rsidRPr="001B3703" w14:paraId="0053C46A" w14:textId="77777777">
        <w:trPr>
          <w:jc w:val="center"/>
        </w:trPr>
        <w:tc>
          <w:tcPr>
            <w:tcW w:w="2268" w:type="dxa"/>
            <w:vAlign w:val="center"/>
          </w:tcPr>
          <w:p w14:paraId="7F42C583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lastRenderedPageBreak/>
              <w:t>Przerwa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między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meczami</w:t>
            </w:r>
            <w:proofErr w:type="spellEnd"/>
          </w:p>
        </w:tc>
        <w:tc>
          <w:tcPr>
            <w:tcW w:w="3288" w:type="dxa"/>
            <w:vAlign w:val="center"/>
          </w:tcPr>
          <w:p w14:paraId="3FA0308B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minuty</w:t>
            </w:r>
            <w:proofErr w:type="spellEnd"/>
          </w:p>
        </w:tc>
        <w:tc>
          <w:tcPr>
            <w:tcW w:w="3288" w:type="dxa"/>
            <w:vAlign w:val="center"/>
          </w:tcPr>
          <w:p w14:paraId="7F732B5E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minuty</w:t>
            </w:r>
            <w:proofErr w:type="spellEnd"/>
          </w:p>
        </w:tc>
      </w:tr>
      <w:tr w:rsidR="008648CA" w:rsidRPr="00491545" w14:paraId="11539384" w14:textId="77777777">
        <w:trPr>
          <w:jc w:val="center"/>
        </w:trPr>
        <w:tc>
          <w:tcPr>
            <w:tcW w:w="2268" w:type="dxa"/>
            <w:vAlign w:val="center"/>
          </w:tcPr>
          <w:p w14:paraId="28A2D560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M10 –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boisko</w:t>
            </w:r>
            <w:proofErr w:type="spellEnd"/>
          </w:p>
        </w:tc>
        <w:tc>
          <w:tcPr>
            <w:tcW w:w="3288" w:type="dxa"/>
            <w:vAlign w:val="center"/>
          </w:tcPr>
          <w:p w14:paraId="09E08691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B3703">
              <w:rPr>
                <w:rFonts w:ascii="Calibri" w:hAnsi="Calibri" w:cs="Calibri"/>
                <w:sz w:val="24"/>
                <w:szCs w:val="24"/>
                <w:lang w:val="pl-PL"/>
              </w:rPr>
              <w:t>Pomniejszone boisko; pole zakazane 2,5 m</w:t>
            </w:r>
          </w:p>
        </w:tc>
        <w:tc>
          <w:tcPr>
            <w:tcW w:w="3288" w:type="dxa"/>
            <w:vAlign w:val="center"/>
          </w:tcPr>
          <w:p w14:paraId="05971D81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B3703">
              <w:rPr>
                <w:rFonts w:ascii="Calibri" w:hAnsi="Calibri" w:cs="Calibri"/>
                <w:sz w:val="24"/>
                <w:szCs w:val="24"/>
                <w:lang w:val="pl-PL"/>
              </w:rPr>
              <w:t>Pomniejszone boisko; pole zakazane 2,5 m</w:t>
            </w:r>
          </w:p>
        </w:tc>
      </w:tr>
    </w:tbl>
    <w:p w14:paraId="4E4EE487" w14:textId="77777777" w:rsidR="008648CA" w:rsidRPr="001B3703" w:rsidRDefault="008648CA" w:rsidP="001B3703">
      <w:pPr>
        <w:spacing w:line="360" w:lineRule="auto"/>
        <w:rPr>
          <w:rFonts w:ascii="Calibri" w:hAnsi="Calibri" w:cs="Calibri"/>
          <w:sz w:val="24"/>
          <w:szCs w:val="24"/>
          <w:lang w:val="pl-PL"/>
        </w:rPr>
      </w:pPr>
    </w:p>
    <w:p w14:paraId="43A1E403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7. Zasady gry – 21 listopada 2026 r. – 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 xml:space="preserve"> Kids Nations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86"/>
      </w:tblGrid>
      <w:tr w:rsidR="008648CA" w:rsidRPr="001B3703" w14:paraId="5A2CFAD5" w14:textId="77777777">
        <w:trPr>
          <w:tblHeader/>
          <w:jc w:val="center"/>
        </w:trPr>
        <w:tc>
          <w:tcPr>
            <w:tcW w:w="3402" w:type="dxa"/>
            <w:shd w:val="clear" w:color="auto" w:fill="D9EAF7"/>
            <w:vAlign w:val="center"/>
          </w:tcPr>
          <w:p w14:paraId="34B5202E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b/>
                <w:sz w:val="24"/>
                <w:szCs w:val="24"/>
              </w:rPr>
              <w:t>Element</w:t>
            </w:r>
          </w:p>
        </w:tc>
        <w:tc>
          <w:tcPr>
            <w:tcW w:w="5386" w:type="dxa"/>
            <w:shd w:val="clear" w:color="auto" w:fill="D9EAF7"/>
            <w:vAlign w:val="center"/>
          </w:tcPr>
          <w:p w14:paraId="23A05D6E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b/>
                <w:sz w:val="24"/>
                <w:szCs w:val="24"/>
              </w:rPr>
              <w:t>Zasady</w:t>
            </w:r>
            <w:proofErr w:type="spellEnd"/>
          </w:p>
        </w:tc>
      </w:tr>
      <w:tr w:rsidR="008648CA" w:rsidRPr="001B3703" w14:paraId="28FF9C47" w14:textId="77777777">
        <w:trPr>
          <w:jc w:val="center"/>
        </w:trPr>
        <w:tc>
          <w:tcPr>
            <w:tcW w:w="3402" w:type="dxa"/>
            <w:vAlign w:val="center"/>
          </w:tcPr>
          <w:p w14:paraId="0A9FAE39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Kategoria</w:t>
            </w:r>
            <w:proofErr w:type="spellEnd"/>
          </w:p>
        </w:tc>
        <w:tc>
          <w:tcPr>
            <w:tcW w:w="5386" w:type="dxa"/>
            <w:vAlign w:val="center"/>
          </w:tcPr>
          <w:p w14:paraId="2AEB8950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M16 –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rozgrywki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międzynarodowe</w:t>
            </w:r>
            <w:proofErr w:type="spellEnd"/>
          </w:p>
        </w:tc>
      </w:tr>
      <w:tr w:rsidR="008648CA" w:rsidRPr="00491545" w14:paraId="38DA5047" w14:textId="77777777">
        <w:trPr>
          <w:jc w:val="center"/>
        </w:trPr>
        <w:tc>
          <w:tcPr>
            <w:tcW w:w="3402" w:type="dxa"/>
            <w:vAlign w:val="center"/>
          </w:tcPr>
          <w:p w14:paraId="711B1DF1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Reprezentacja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kraju</w:t>
            </w:r>
            <w:proofErr w:type="spellEnd"/>
          </w:p>
        </w:tc>
        <w:tc>
          <w:tcPr>
            <w:tcW w:w="5386" w:type="dxa"/>
            <w:vAlign w:val="center"/>
          </w:tcPr>
          <w:p w14:paraId="385891B3" w14:textId="7F0629E2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B3703">
              <w:rPr>
                <w:rFonts w:ascii="Calibri" w:hAnsi="Calibri" w:cs="Calibri"/>
                <w:sz w:val="24"/>
                <w:szCs w:val="24"/>
                <w:lang w:val="pl-PL"/>
              </w:rPr>
              <w:t xml:space="preserve">Każdy kraj może być reprezentowany przez </w:t>
            </w:r>
            <w:r w:rsidR="00AC342D">
              <w:rPr>
                <w:rFonts w:ascii="Calibri" w:hAnsi="Calibri" w:cs="Calibri"/>
                <w:sz w:val="24"/>
                <w:szCs w:val="24"/>
                <w:lang w:val="pl-PL"/>
              </w:rPr>
              <w:t>dwa zespoły A i B</w:t>
            </w:r>
          </w:p>
        </w:tc>
      </w:tr>
      <w:tr w:rsidR="008648CA" w:rsidRPr="001B3703" w14:paraId="5C7852FB" w14:textId="77777777">
        <w:trPr>
          <w:jc w:val="center"/>
        </w:trPr>
        <w:tc>
          <w:tcPr>
            <w:tcW w:w="3402" w:type="dxa"/>
            <w:vAlign w:val="center"/>
          </w:tcPr>
          <w:p w14:paraId="2A467BE0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System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rozgrywek</w:t>
            </w:r>
            <w:proofErr w:type="spellEnd"/>
          </w:p>
        </w:tc>
        <w:tc>
          <w:tcPr>
            <w:tcW w:w="5386" w:type="dxa"/>
            <w:vAlign w:val="center"/>
          </w:tcPr>
          <w:p w14:paraId="6D0B102C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Kołowy</w:t>
            </w:r>
            <w:proofErr w:type="spellEnd"/>
          </w:p>
        </w:tc>
      </w:tr>
      <w:tr w:rsidR="008648CA" w:rsidRPr="00491545" w14:paraId="30201B28" w14:textId="77777777">
        <w:trPr>
          <w:jc w:val="center"/>
        </w:trPr>
        <w:tc>
          <w:tcPr>
            <w:tcW w:w="3402" w:type="dxa"/>
            <w:vAlign w:val="center"/>
          </w:tcPr>
          <w:p w14:paraId="0F144FB6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Czas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meczu</w:t>
            </w:r>
            <w:proofErr w:type="spellEnd"/>
          </w:p>
        </w:tc>
        <w:tc>
          <w:tcPr>
            <w:tcW w:w="5386" w:type="dxa"/>
            <w:vAlign w:val="center"/>
          </w:tcPr>
          <w:p w14:paraId="41CC090A" w14:textId="307E37BF" w:rsidR="00CB1D6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CF775C">
              <w:rPr>
                <w:rFonts w:ascii="Calibri" w:hAnsi="Calibri" w:cs="Calibri"/>
                <w:sz w:val="24"/>
                <w:szCs w:val="24"/>
                <w:lang w:val="pl-PL"/>
              </w:rPr>
              <w:t>3 tercje × 1</w:t>
            </w:r>
            <w:r w:rsidR="009A227B">
              <w:rPr>
                <w:rFonts w:ascii="Calibri" w:hAnsi="Calibri" w:cs="Calibri"/>
                <w:sz w:val="24"/>
                <w:szCs w:val="24"/>
                <w:lang w:val="pl-PL"/>
              </w:rPr>
              <w:t>2</w:t>
            </w:r>
            <w:r w:rsidRPr="00CF775C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minut</w:t>
            </w:r>
            <w:r w:rsidR="00CF775C" w:rsidRPr="00CF775C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1942BB82" w14:textId="489CC8B1" w:rsidR="008648CA" w:rsidRPr="00CF775C" w:rsidRDefault="00CF775C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CF775C">
              <w:rPr>
                <w:rFonts w:ascii="Calibri" w:hAnsi="Calibri" w:cs="Calibri"/>
                <w:sz w:val="24"/>
                <w:szCs w:val="24"/>
                <w:lang w:val="pl-PL"/>
              </w:rPr>
              <w:t>(prze</w:t>
            </w:r>
            <w:r w:rsidR="00CB1D63">
              <w:rPr>
                <w:rFonts w:ascii="Calibri" w:hAnsi="Calibri" w:cs="Calibri"/>
                <w:sz w:val="24"/>
                <w:szCs w:val="24"/>
                <w:lang w:val="pl-PL"/>
              </w:rPr>
              <w:t>r</w:t>
            </w:r>
            <w:r w:rsidRPr="00CF775C">
              <w:rPr>
                <w:rFonts w:ascii="Calibri" w:hAnsi="Calibri" w:cs="Calibri"/>
                <w:sz w:val="24"/>
                <w:szCs w:val="24"/>
                <w:lang w:val="pl-PL"/>
              </w:rPr>
              <w:t>wa między t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ercjami 2 minuty)</w:t>
            </w:r>
          </w:p>
        </w:tc>
      </w:tr>
      <w:tr w:rsidR="008648CA" w:rsidRPr="001B3703" w14:paraId="593BC938" w14:textId="77777777">
        <w:trPr>
          <w:jc w:val="center"/>
        </w:trPr>
        <w:tc>
          <w:tcPr>
            <w:tcW w:w="3402" w:type="dxa"/>
            <w:vAlign w:val="center"/>
          </w:tcPr>
          <w:p w14:paraId="5ABE9875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Przerwa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między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meczami</w:t>
            </w:r>
            <w:proofErr w:type="spellEnd"/>
          </w:p>
        </w:tc>
        <w:tc>
          <w:tcPr>
            <w:tcW w:w="5386" w:type="dxa"/>
            <w:vAlign w:val="center"/>
          </w:tcPr>
          <w:p w14:paraId="5CEBB2EB" w14:textId="34F80F10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A227B">
              <w:rPr>
                <w:rFonts w:ascii="Calibri" w:hAnsi="Calibri" w:cs="Calibri"/>
                <w:sz w:val="24"/>
                <w:szCs w:val="24"/>
              </w:rPr>
              <w:t>5</w:t>
            </w:r>
            <w:r w:rsidR="00B87AC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minut</w:t>
            </w:r>
            <w:proofErr w:type="spellEnd"/>
          </w:p>
        </w:tc>
      </w:tr>
      <w:tr w:rsidR="008648CA" w:rsidRPr="001B3703" w14:paraId="7CDAA992" w14:textId="77777777">
        <w:trPr>
          <w:jc w:val="center"/>
        </w:trPr>
        <w:tc>
          <w:tcPr>
            <w:tcW w:w="3402" w:type="dxa"/>
            <w:vAlign w:val="center"/>
          </w:tcPr>
          <w:p w14:paraId="65A3601A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 xml:space="preserve">Liczba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graczy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na</w:t>
            </w:r>
            <w:proofErr w:type="spellEnd"/>
            <w:r w:rsidRPr="001B37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B3703">
              <w:rPr>
                <w:rFonts w:ascii="Calibri" w:hAnsi="Calibri" w:cs="Calibri"/>
                <w:sz w:val="24"/>
                <w:szCs w:val="24"/>
              </w:rPr>
              <w:t>boisku</w:t>
            </w:r>
            <w:proofErr w:type="spellEnd"/>
          </w:p>
        </w:tc>
        <w:tc>
          <w:tcPr>
            <w:tcW w:w="5386" w:type="dxa"/>
            <w:vAlign w:val="center"/>
          </w:tcPr>
          <w:p w14:paraId="47AAC1D3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>7 osób</w:t>
            </w:r>
          </w:p>
        </w:tc>
      </w:tr>
      <w:tr w:rsidR="008648CA" w:rsidRPr="001B3703" w14:paraId="1E004D39" w14:textId="77777777">
        <w:trPr>
          <w:jc w:val="center"/>
        </w:trPr>
        <w:tc>
          <w:tcPr>
            <w:tcW w:w="3402" w:type="dxa"/>
            <w:vAlign w:val="center"/>
          </w:tcPr>
          <w:p w14:paraId="6BA831C9" w14:textId="77777777" w:rsidR="008648CA" w:rsidRPr="001B3703" w:rsidRDefault="00BC4911" w:rsidP="001B370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B3703">
              <w:rPr>
                <w:rFonts w:ascii="Calibri" w:hAnsi="Calibri" w:cs="Calibri"/>
                <w:sz w:val="24"/>
                <w:szCs w:val="24"/>
                <w:lang w:val="pl-PL"/>
              </w:rPr>
              <w:t>Maksymalna liczba osób w drużynie</w:t>
            </w:r>
          </w:p>
        </w:tc>
        <w:tc>
          <w:tcPr>
            <w:tcW w:w="5386" w:type="dxa"/>
            <w:vAlign w:val="center"/>
          </w:tcPr>
          <w:p w14:paraId="2E8ACDA7" w14:textId="77777777" w:rsidR="008648CA" w:rsidRPr="001B3703" w:rsidRDefault="00BC4911" w:rsidP="001B370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B3703">
              <w:rPr>
                <w:rFonts w:ascii="Calibri" w:hAnsi="Calibri" w:cs="Calibri"/>
                <w:sz w:val="24"/>
                <w:szCs w:val="24"/>
              </w:rPr>
              <w:t>12 osób</w:t>
            </w:r>
          </w:p>
        </w:tc>
      </w:tr>
    </w:tbl>
    <w:p w14:paraId="0C9F371C" w14:textId="77777777" w:rsidR="008648CA" w:rsidRPr="001B3703" w:rsidRDefault="008648CA" w:rsidP="001B3703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311F7E0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8. </w:t>
      </w:r>
      <w:proofErr w:type="spellStart"/>
      <w:r w:rsidRPr="001B3703">
        <w:rPr>
          <w:rFonts w:ascii="Calibri" w:hAnsi="Calibri" w:cs="Calibri"/>
          <w:sz w:val="24"/>
          <w:szCs w:val="24"/>
        </w:rPr>
        <w:t>Postanowienia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3703">
        <w:rPr>
          <w:rFonts w:ascii="Calibri" w:hAnsi="Calibri" w:cs="Calibri"/>
          <w:sz w:val="24"/>
          <w:szCs w:val="24"/>
        </w:rPr>
        <w:t>końcowe</w:t>
      </w:r>
      <w:proofErr w:type="spellEnd"/>
    </w:p>
    <w:p w14:paraId="735F29E2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Organizator nie odpowiada za rzeczy materialne, telefony komórkowe i inne urządzenia techniczne będące własnością zawodników.</w:t>
      </w:r>
    </w:p>
    <w:p w14:paraId="24D6B751" w14:textId="4BF08025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>Organizatorzy zastrzegają sobie prawo do zmian w Regulaminie</w:t>
      </w:r>
      <w:r w:rsidR="008C3CF3">
        <w:rPr>
          <w:rFonts w:ascii="Calibri" w:hAnsi="Calibri" w:cs="Calibri"/>
          <w:sz w:val="24"/>
          <w:szCs w:val="24"/>
          <w:lang w:val="pl-PL"/>
        </w:rPr>
        <w:t>/Harmonogramie/Programie</w:t>
      </w:r>
      <w:r w:rsidRPr="001B3703">
        <w:rPr>
          <w:rFonts w:ascii="Calibri" w:hAnsi="Calibri" w:cs="Calibri"/>
          <w:sz w:val="24"/>
          <w:szCs w:val="24"/>
          <w:lang w:val="pl-PL"/>
        </w:rPr>
        <w:t xml:space="preserve"> po konsultacji z trenerami</w:t>
      </w:r>
      <w:r w:rsidR="008C3CF3">
        <w:rPr>
          <w:rFonts w:ascii="Calibri" w:hAnsi="Calibri" w:cs="Calibri"/>
          <w:sz w:val="24"/>
          <w:szCs w:val="24"/>
          <w:lang w:val="pl-PL"/>
        </w:rPr>
        <w:t xml:space="preserve"> i ustaleniu ostatecznej liczby zespołów. </w:t>
      </w:r>
    </w:p>
    <w:p w14:paraId="5C436DC6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  <w:lang w:val="pl-PL"/>
        </w:rPr>
      </w:pPr>
      <w:r w:rsidRPr="001B3703">
        <w:rPr>
          <w:rFonts w:ascii="Calibri" w:hAnsi="Calibri" w:cs="Calibri"/>
          <w:sz w:val="24"/>
          <w:szCs w:val="24"/>
          <w:lang w:val="pl-PL"/>
        </w:rPr>
        <w:t xml:space="preserve">Wszelkie sytuacje nieujęte w Regulaminie powinny być rozstrzygane zgodnie z duchem Karty </w:t>
      </w:r>
      <w:proofErr w:type="spellStart"/>
      <w:r w:rsidRPr="001B3703">
        <w:rPr>
          <w:rFonts w:ascii="Calibri" w:hAnsi="Calibri" w:cs="Calibri"/>
          <w:sz w:val="24"/>
          <w:szCs w:val="24"/>
          <w:lang w:val="pl-PL"/>
        </w:rPr>
        <w:t>Tchoukballu</w:t>
      </w:r>
      <w:proofErr w:type="spellEnd"/>
      <w:r w:rsidRPr="001B3703">
        <w:rPr>
          <w:rFonts w:ascii="Calibri" w:hAnsi="Calibri" w:cs="Calibri"/>
          <w:sz w:val="24"/>
          <w:szCs w:val="24"/>
          <w:lang w:val="pl-PL"/>
        </w:rPr>
        <w:t>.</w:t>
      </w:r>
    </w:p>
    <w:p w14:paraId="21D72C7C" w14:textId="77777777" w:rsidR="008648CA" w:rsidRPr="001B3703" w:rsidRDefault="00BC4911" w:rsidP="001B3703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lastRenderedPageBreak/>
        <w:t xml:space="preserve">9. </w:t>
      </w:r>
      <w:proofErr w:type="spellStart"/>
      <w:r w:rsidRPr="001B3703">
        <w:rPr>
          <w:rFonts w:ascii="Calibri" w:hAnsi="Calibri" w:cs="Calibri"/>
          <w:sz w:val="24"/>
          <w:szCs w:val="24"/>
        </w:rPr>
        <w:t>Kontakt</w:t>
      </w:r>
      <w:proofErr w:type="spellEnd"/>
      <w:r w:rsidRPr="001B3703">
        <w:rPr>
          <w:rFonts w:ascii="Calibri" w:hAnsi="Calibri" w:cs="Calibri"/>
          <w:sz w:val="24"/>
          <w:szCs w:val="24"/>
        </w:rPr>
        <w:t xml:space="preserve"> do </w:t>
      </w:r>
      <w:proofErr w:type="spellStart"/>
      <w:r w:rsidRPr="001B3703">
        <w:rPr>
          <w:rFonts w:ascii="Calibri" w:hAnsi="Calibri" w:cs="Calibri"/>
          <w:sz w:val="24"/>
          <w:szCs w:val="24"/>
        </w:rPr>
        <w:t>Organizatorów</w:t>
      </w:r>
      <w:proofErr w:type="spellEnd"/>
    </w:p>
    <w:p w14:paraId="56D24592" w14:textId="77777777" w:rsidR="008648CA" w:rsidRPr="001B3703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>Leszek Przybylski – tel. 793 410 650</w:t>
      </w:r>
    </w:p>
    <w:p w14:paraId="5BC3D88A" w14:textId="1143EF2C" w:rsidR="008648CA" w:rsidRDefault="00BC4911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>Dorota Szymańska – tel. 781 838</w:t>
      </w:r>
      <w:r w:rsidR="00B87ACE">
        <w:rPr>
          <w:rFonts w:ascii="Calibri" w:hAnsi="Calibri" w:cs="Calibri"/>
          <w:sz w:val="24"/>
          <w:szCs w:val="24"/>
        </w:rPr>
        <w:t> </w:t>
      </w:r>
      <w:r w:rsidRPr="001B3703">
        <w:rPr>
          <w:rFonts w:ascii="Calibri" w:hAnsi="Calibri" w:cs="Calibri"/>
          <w:sz w:val="24"/>
          <w:szCs w:val="24"/>
        </w:rPr>
        <w:t>344</w:t>
      </w:r>
    </w:p>
    <w:p w14:paraId="22358A6B" w14:textId="2E395143" w:rsidR="00B87ACE" w:rsidRPr="001B3703" w:rsidRDefault="00B87ACE" w:rsidP="001B3703">
      <w:pPr>
        <w:pStyle w:val="Listapunktowana"/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Marta </w:t>
      </w:r>
      <w:proofErr w:type="spellStart"/>
      <w:r>
        <w:rPr>
          <w:rFonts w:ascii="Calibri" w:hAnsi="Calibri" w:cs="Calibri"/>
          <w:sz w:val="24"/>
          <w:szCs w:val="24"/>
        </w:rPr>
        <w:t>Choptiany</w:t>
      </w:r>
      <w:proofErr w:type="spellEnd"/>
      <w:r>
        <w:rPr>
          <w:rFonts w:ascii="Calibri" w:hAnsi="Calibri" w:cs="Calibri"/>
          <w:sz w:val="24"/>
          <w:szCs w:val="24"/>
        </w:rPr>
        <w:t xml:space="preserve"> – tel. </w:t>
      </w:r>
      <w:r w:rsidR="00A6404B">
        <w:rPr>
          <w:rFonts w:ascii="Calibri" w:hAnsi="Calibri" w:cs="Calibri"/>
          <w:sz w:val="24"/>
          <w:szCs w:val="24"/>
        </w:rPr>
        <w:t>737 396 730</w:t>
      </w:r>
    </w:p>
    <w:p w14:paraId="209F34E4" w14:textId="61F2BC99" w:rsidR="00256D7B" w:rsidRPr="00256D7B" w:rsidRDefault="00BC4911" w:rsidP="00256D7B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  <w:r w:rsidRPr="001B3703">
        <w:rPr>
          <w:rFonts w:ascii="Calibri" w:hAnsi="Calibri" w:cs="Calibri"/>
          <w:sz w:val="24"/>
          <w:szCs w:val="24"/>
        </w:rPr>
        <w:t xml:space="preserve">10. Program </w:t>
      </w:r>
      <w:proofErr w:type="spellStart"/>
      <w:r w:rsidRPr="001B3703">
        <w:rPr>
          <w:rFonts w:ascii="Calibri" w:hAnsi="Calibri" w:cs="Calibri"/>
          <w:sz w:val="24"/>
          <w:szCs w:val="24"/>
        </w:rPr>
        <w:t>turnieju</w:t>
      </w:r>
      <w:proofErr w:type="spellEnd"/>
    </w:p>
    <w:p w14:paraId="6D048DA1" w14:textId="1B69F972" w:rsidR="00256D7B" w:rsidRPr="00256D7B" w:rsidRDefault="00256D7B" w:rsidP="00256D7B">
      <w:pP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2</w:t>
      </w:r>
      <w: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0</w:t>
      </w:r>
      <w:r w:rsidRPr="00256D7B"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 xml:space="preserve">.11.2026 r. </w:t>
      </w:r>
      <w: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(piątek)</w:t>
      </w:r>
    </w:p>
    <w:p w14:paraId="62BA4BAD" w14:textId="5E48E3A8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9.00 – 9.20 – inauguracja otwarcia turnieju </w:t>
      </w:r>
      <w:proofErr w:type="spellStart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>Tchouk</w:t>
      </w:r>
      <w:proofErr w:type="spellEnd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 Kids 202</w:t>
      </w:r>
      <w:r>
        <w:rPr>
          <w:rFonts w:asciiTheme="majorHAnsi" w:eastAsia="Arial" w:hAnsiTheme="majorHAnsi" w:cstheme="majorHAnsi"/>
          <w:sz w:val="24"/>
          <w:szCs w:val="24"/>
          <w:lang w:val="pl-PL"/>
        </w:rPr>
        <w:t>6</w:t>
      </w:r>
    </w:p>
    <w:p w14:paraId="1FF62529" w14:textId="77777777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9.30 – 16.30 – rozgrywki ligowe według ustalonego harmonogramu </w:t>
      </w:r>
    </w:p>
    <w:p w14:paraId="40FC4C4B" w14:textId="550C13A2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16.30 – 17.00 – inauguracja zakończenia turnieju </w:t>
      </w:r>
      <w:proofErr w:type="spellStart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>Tchouk</w:t>
      </w:r>
      <w:proofErr w:type="spellEnd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 Kids 202</w:t>
      </w:r>
      <w:r>
        <w:rPr>
          <w:rFonts w:asciiTheme="majorHAnsi" w:eastAsia="Arial" w:hAnsiTheme="majorHAnsi" w:cstheme="majorHAnsi"/>
          <w:sz w:val="24"/>
          <w:szCs w:val="24"/>
          <w:lang w:val="pl-PL"/>
        </w:rPr>
        <w:t>6</w:t>
      </w:r>
    </w:p>
    <w:p w14:paraId="2A07AE24" w14:textId="77777777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</w:p>
    <w:p w14:paraId="03B06D34" w14:textId="323F0C1C" w:rsidR="00256D7B" w:rsidRPr="00256D7B" w:rsidRDefault="00256D7B" w:rsidP="00256D7B">
      <w:pP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2</w:t>
      </w:r>
      <w: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1</w:t>
      </w:r>
      <w:r w:rsidRPr="00256D7B"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.11.202</w:t>
      </w:r>
      <w: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>6</w:t>
      </w:r>
      <w:r w:rsidRPr="00256D7B"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 xml:space="preserve"> r.</w:t>
      </w:r>
      <w:r>
        <w:rPr>
          <w:rFonts w:asciiTheme="majorHAnsi" w:eastAsia="Arial" w:hAnsiTheme="majorHAnsi" w:cstheme="majorHAnsi"/>
          <w:b/>
          <w:bCs/>
          <w:sz w:val="24"/>
          <w:szCs w:val="24"/>
          <w:lang w:val="pl-PL"/>
        </w:rPr>
        <w:t xml:space="preserve"> (sobota)</w:t>
      </w:r>
    </w:p>
    <w:p w14:paraId="225A1A5E" w14:textId="440A7258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9.00 – 9.20 – inauguracja otwarcia turnieju </w:t>
      </w:r>
      <w:proofErr w:type="spellStart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>Tchouk</w:t>
      </w:r>
      <w:proofErr w:type="spellEnd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 Kids </w:t>
      </w:r>
      <w:r>
        <w:rPr>
          <w:rFonts w:asciiTheme="majorHAnsi" w:eastAsia="Arial" w:hAnsiTheme="majorHAnsi" w:cstheme="majorHAnsi"/>
          <w:sz w:val="24"/>
          <w:szCs w:val="24"/>
          <w:lang w:val="pl-PL"/>
        </w:rPr>
        <w:t xml:space="preserve">Nations </w:t>
      </w:r>
    </w:p>
    <w:p w14:paraId="75B23DA5" w14:textId="77777777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9.30 – 16.30 – rozgrywki ligowe według ustalonego harmonogramu </w:t>
      </w:r>
    </w:p>
    <w:p w14:paraId="51F3D74E" w14:textId="3A0E0E9D" w:rsidR="00256D7B" w:rsidRPr="00256D7B" w:rsidRDefault="00256D7B" w:rsidP="00256D7B">
      <w:pPr>
        <w:rPr>
          <w:rFonts w:asciiTheme="majorHAnsi" w:eastAsia="Arial" w:hAnsiTheme="majorHAnsi" w:cstheme="majorHAnsi"/>
          <w:sz w:val="24"/>
          <w:szCs w:val="24"/>
          <w:lang w:val="pl-PL"/>
        </w:rPr>
      </w:pPr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16.30 – 17.00 – inauguracja zakończenia turnieju </w:t>
      </w:r>
      <w:proofErr w:type="spellStart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>Tchouk</w:t>
      </w:r>
      <w:proofErr w:type="spellEnd"/>
      <w:r w:rsidRPr="00256D7B">
        <w:rPr>
          <w:rFonts w:asciiTheme="majorHAnsi" w:eastAsia="Arial" w:hAnsiTheme="majorHAnsi" w:cstheme="majorHAnsi"/>
          <w:sz w:val="24"/>
          <w:szCs w:val="24"/>
          <w:lang w:val="pl-PL"/>
        </w:rPr>
        <w:t xml:space="preserve"> Kids </w:t>
      </w:r>
      <w:r>
        <w:rPr>
          <w:rFonts w:asciiTheme="majorHAnsi" w:eastAsia="Arial" w:hAnsiTheme="majorHAnsi" w:cstheme="majorHAnsi"/>
          <w:sz w:val="24"/>
          <w:szCs w:val="24"/>
          <w:lang w:val="pl-PL"/>
        </w:rPr>
        <w:t xml:space="preserve">Nations </w:t>
      </w:r>
    </w:p>
    <w:p w14:paraId="3E6FA50E" w14:textId="67EF433D" w:rsidR="008648CA" w:rsidRPr="001B3703" w:rsidRDefault="008648CA" w:rsidP="001B3703">
      <w:pPr>
        <w:spacing w:line="360" w:lineRule="auto"/>
        <w:rPr>
          <w:rFonts w:ascii="Calibri" w:hAnsi="Calibri" w:cs="Calibri"/>
          <w:sz w:val="24"/>
          <w:szCs w:val="24"/>
          <w:lang w:val="pl-PL"/>
        </w:rPr>
      </w:pPr>
    </w:p>
    <w:sectPr w:rsidR="008648CA" w:rsidRPr="001B3703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6F26E8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E16C23"/>
    <w:multiLevelType w:val="hybridMultilevel"/>
    <w:tmpl w:val="5D76106A"/>
    <w:lvl w:ilvl="0" w:tplc="84842686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51E5B"/>
    <w:multiLevelType w:val="hybridMultilevel"/>
    <w:tmpl w:val="96023B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700123">
    <w:abstractNumId w:val="8"/>
  </w:num>
  <w:num w:numId="2" w16cid:durableId="1985625687">
    <w:abstractNumId w:val="6"/>
  </w:num>
  <w:num w:numId="3" w16cid:durableId="1091194391">
    <w:abstractNumId w:val="5"/>
  </w:num>
  <w:num w:numId="4" w16cid:durableId="1810055547">
    <w:abstractNumId w:val="4"/>
  </w:num>
  <w:num w:numId="5" w16cid:durableId="313609507">
    <w:abstractNumId w:val="7"/>
  </w:num>
  <w:num w:numId="6" w16cid:durableId="880168809">
    <w:abstractNumId w:val="3"/>
  </w:num>
  <w:num w:numId="7" w16cid:durableId="1219055174">
    <w:abstractNumId w:val="2"/>
  </w:num>
  <w:num w:numId="8" w16cid:durableId="37246969">
    <w:abstractNumId w:val="1"/>
  </w:num>
  <w:num w:numId="9" w16cid:durableId="1059208029">
    <w:abstractNumId w:val="0"/>
  </w:num>
  <w:num w:numId="10" w16cid:durableId="1703944915">
    <w:abstractNumId w:val="9"/>
  </w:num>
  <w:num w:numId="11" w16cid:durableId="18761903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5409"/>
    <w:rsid w:val="001B3703"/>
    <w:rsid w:val="002418B4"/>
    <w:rsid w:val="00251030"/>
    <w:rsid w:val="00256D7B"/>
    <w:rsid w:val="0029416A"/>
    <w:rsid w:val="0029639D"/>
    <w:rsid w:val="00326F90"/>
    <w:rsid w:val="00464339"/>
    <w:rsid w:val="00491545"/>
    <w:rsid w:val="00635F1F"/>
    <w:rsid w:val="008648CA"/>
    <w:rsid w:val="00881D05"/>
    <w:rsid w:val="008A177E"/>
    <w:rsid w:val="008C3CF3"/>
    <w:rsid w:val="00934925"/>
    <w:rsid w:val="009A227B"/>
    <w:rsid w:val="00A6404B"/>
    <w:rsid w:val="00AA1D8D"/>
    <w:rsid w:val="00AB3A21"/>
    <w:rsid w:val="00AC342D"/>
    <w:rsid w:val="00B47730"/>
    <w:rsid w:val="00B87ACE"/>
    <w:rsid w:val="00BC4911"/>
    <w:rsid w:val="00CB0664"/>
    <w:rsid w:val="00CB1D63"/>
    <w:rsid w:val="00CF775C"/>
    <w:rsid w:val="00DD75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E73B0133-3429-4AB8-949E-0CB00230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1654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5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choukball-lubuski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choukball-lubuski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Szymańska</cp:lastModifiedBy>
  <cp:revision>19</cp:revision>
  <dcterms:created xsi:type="dcterms:W3CDTF">2013-12-23T23:15:00Z</dcterms:created>
  <dcterms:modified xsi:type="dcterms:W3CDTF">2026-09-13T20:10:00Z</dcterms:modified>
  <cp:category/>
</cp:coreProperties>
</file>